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B" w:rsidRPr="00F117CD" w:rsidRDefault="003B13D8" w:rsidP="00AA03FB">
      <w:pPr>
        <w:jc w:val="right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西暦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117CD">
        <w:rPr>
          <w:rFonts w:ascii="ＭＳ ゴシック" w:eastAsia="ＭＳ ゴシック" w:hAnsi="ＭＳ ゴシック" w:hint="eastAsia"/>
          <w:szCs w:val="21"/>
        </w:rPr>
        <w:t>年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117CD">
        <w:rPr>
          <w:rFonts w:ascii="ＭＳ ゴシック" w:eastAsia="ＭＳ ゴシック" w:hAnsi="ＭＳ ゴシック" w:hint="eastAsia"/>
          <w:szCs w:val="21"/>
        </w:rPr>
        <w:t>月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A03FB" w:rsidRPr="00F117CD">
        <w:rPr>
          <w:rFonts w:ascii="ＭＳ ゴシック" w:eastAsia="ＭＳ ゴシック" w:hAnsi="ＭＳ ゴシック" w:hint="eastAsia"/>
          <w:szCs w:val="21"/>
        </w:rPr>
        <w:t>日</w:t>
      </w:r>
    </w:p>
    <w:p w:rsidR="009D6C47" w:rsidRPr="00F117CD" w:rsidRDefault="00C6182A" w:rsidP="009D6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17CD">
        <w:rPr>
          <w:rFonts w:ascii="ＭＳ ゴシック" w:eastAsia="ＭＳ ゴシック" w:hAnsi="ＭＳ ゴシック" w:hint="eastAsia"/>
          <w:sz w:val="28"/>
          <w:szCs w:val="28"/>
        </w:rPr>
        <w:t>治験の費用</w:t>
      </w:r>
      <w:r w:rsidR="001E5C75" w:rsidRPr="00F117CD">
        <w:rPr>
          <w:rFonts w:ascii="ＭＳ ゴシック" w:eastAsia="ＭＳ ゴシック" w:hAnsi="ＭＳ ゴシック" w:hint="eastAsia"/>
          <w:sz w:val="28"/>
          <w:szCs w:val="28"/>
        </w:rPr>
        <w:t>に関連する事項を記した</w:t>
      </w:r>
      <w:r w:rsidRPr="00F117CD">
        <w:rPr>
          <w:rFonts w:ascii="ＭＳ ゴシック" w:eastAsia="ＭＳ ゴシック" w:hAnsi="ＭＳ ゴシック" w:hint="eastAsia"/>
          <w:sz w:val="28"/>
          <w:szCs w:val="28"/>
        </w:rPr>
        <w:t>文書</w:t>
      </w:r>
    </w:p>
    <w:p w:rsidR="009B5EB2" w:rsidRPr="00F117CD" w:rsidRDefault="009B5EB2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9B5EB2" w:rsidRPr="00F117CD" w:rsidRDefault="009D6C47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国立大学法人</w:t>
      </w:r>
      <w:r w:rsidR="00C22D14" w:rsidRPr="00F117CD">
        <w:rPr>
          <w:rFonts w:ascii="ＭＳ ゴシック" w:eastAsia="ＭＳ ゴシック" w:hAnsi="ＭＳ ゴシック" w:hint="eastAsia"/>
          <w:szCs w:val="21"/>
          <w:lang w:eastAsia="zh-CN"/>
        </w:rPr>
        <w:t>東京医科歯科大学</w:t>
      </w:r>
    </w:p>
    <w:p w:rsidR="009D6C47" w:rsidRPr="00F117CD" w:rsidRDefault="00C22D14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  <w:lang w:eastAsia="zh-CN"/>
        </w:rPr>
        <w:t>医学部附</w:t>
      </w:r>
      <w:r w:rsidR="009D6C47" w:rsidRPr="00F117CD">
        <w:rPr>
          <w:rFonts w:ascii="ＭＳ ゴシック" w:eastAsia="ＭＳ ゴシック" w:hAnsi="ＭＳ ゴシック" w:hint="eastAsia"/>
          <w:szCs w:val="21"/>
          <w:lang w:eastAsia="zh-CN"/>
        </w:rPr>
        <w:t>属病院</w:t>
      </w:r>
      <w:r w:rsidR="009B5EB2" w:rsidRPr="00F117C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D6C47" w:rsidRPr="00F117CD">
        <w:rPr>
          <w:rFonts w:ascii="ＭＳ ゴシック" w:eastAsia="ＭＳ ゴシック" w:hAnsi="ＭＳ ゴシック" w:hint="eastAsia"/>
          <w:szCs w:val="21"/>
        </w:rPr>
        <w:t>病院長　殿</w:t>
      </w:r>
    </w:p>
    <w:p w:rsidR="009D6C47" w:rsidRPr="00F117CD" w:rsidRDefault="009D6C47" w:rsidP="00DC4A41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治験依頼者</w:t>
      </w:r>
    </w:p>
    <w:p w:rsidR="00CC33DF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所在地：</w:t>
      </w:r>
    </w:p>
    <w:p w:rsidR="009B5EB2" w:rsidRPr="00F117CD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会社名：</w:t>
      </w:r>
    </w:p>
    <w:p w:rsidR="00AA03FB" w:rsidRPr="00F117CD" w:rsidRDefault="00AA03FB" w:rsidP="009B5EB2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代表者：</w:t>
      </w:r>
      <w:r w:rsidR="00CC33DF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3B13D8" w:rsidRPr="00F117C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127F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127FE">
        <w:rPr>
          <w:rFonts w:ascii="ＭＳ ゴシック" w:eastAsia="ＭＳ ゴシック" w:hAnsi="ＭＳ ゴシック" w:hint="eastAsia"/>
          <w:sz w:val="18"/>
          <w:szCs w:val="18"/>
        </w:rPr>
        <w:t>（押印省略可</w:t>
      </w:r>
      <w:r w:rsidR="003B13D8" w:rsidRPr="00F117C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被験薬の化学名又は識別記号：</w:t>
      </w:r>
      <w:r w:rsidR="009B5EB2" w:rsidRPr="00F117CD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pacing w:val="168"/>
          <w:kern w:val="0"/>
          <w:szCs w:val="21"/>
          <w:fitText w:val="2940" w:id="-412316928"/>
        </w:rPr>
        <w:t>治験課題名</w:t>
      </w:r>
      <w:r w:rsidRPr="00F117CD">
        <w:rPr>
          <w:rFonts w:ascii="ＭＳ ゴシック" w:eastAsia="ＭＳ ゴシック" w:hAnsi="ＭＳ ゴシック" w:hint="eastAsia"/>
          <w:kern w:val="0"/>
          <w:szCs w:val="21"/>
          <w:fitText w:val="2940" w:id="-412316928"/>
        </w:rPr>
        <w:t>：</w:t>
      </w:r>
      <w:r w:rsidR="009B5EB2" w:rsidRPr="00F117CD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　　　　　　　</w:t>
      </w:r>
    </w:p>
    <w:p w:rsidR="00AA03FB" w:rsidRPr="00F117CD" w:rsidRDefault="00AA03FB" w:rsidP="00AA03FB">
      <w:pPr>
        <w:rPr>
          <w:rFonts w:ascii="ＭＳ ゴシック" w:eastAsia="ＭＳ ゴシック" w:hAnsi="ＭＳ ゴシック"/>
          <w:color w:val="FF0000"/>
          <w:szCs w:val="21"/>
        </w:rPr>
      </w:pPr>
      <w:r w:rsidRPr="00F117CD">
        <w:rPr>
          <w:rFonts w:ascii="ＭＳ ゴシック" w:eastAsia="ＭＳ ゴシック" w:hAnsi="ＭＳ ゴシック" w:hint="eastAsia"/>
          <w:spacing w:val="46"/>
          <w:kern w:val="0"/>
          <w:szCs w:val="21"/>
          <w:fitText w:val="2940" w:id="-412316927"/>
        </w:rPr>
        <w:t>治験実施計画書番号</w:t>
      </w:r>
      <w:r w:rsidRPr="00F117CD">
        <w:rPr>
          <w:rFonts w:ascii="ＭＳ ゴシック" w:eastAsia="ＭＳ ゴシック" w:hAnsi="ＭＳ ゴシック" w:hint="eastAsia"/>
          <w:spacing w:val="6"/>
          <w:kern w:val="0"/>
          <w:szCs w:val="21"/>
          <w:fitText w:val="2940" w:id="-412316927"/>
        </w:rPr>
        <w:t>：</w:t>
      </w:r>
      <w:r w:rsidR="009B5EB2" w:rsidRPr="00F117CD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</w:t>
      </w:r>
    </w:p>
    <w:p w:rsidR="00B04CFB" w:rsidRPr="00F117CD" w:rsidRDefault="00A938A1" w:rsidP="009D6C47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本院における実施予定（目標）症例数　：</w:t>
      </w:r>
      <w:r w:rsidR="009B5EB2" w:rsidRPr="00F117CD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9B5EB2" w:rsidRPr="00F117CD">
        <w:rPr>
          <w:rFonts w:ascii="ＭＳ ゴシック" w:eastAsia="ＭＳ ゴシック" w:hAnsi="ＭＳ ゴシック" w:hint="eastAsia"/>
          <w:szCs w:val="21"/>
        </w:rPr>
        <w:t>例</w:t>
      </w:r>
    </w:p>
    <w:p w:rsidR="00A938A1" w:rsidRPr="00F117CD" w:rsidRDefault="00A938A1" w:rsidP="009D6C47">
      <w:pPr>
        <w:rPr>
          <w:rFonts w:ascii="ＭＳ ゴシック" w:eastAsia="ＭＳ ゴシック" w:hAnsi="ＭＳ ゴシック"/>
          <w:szCs w:val="21"/>
        </w:rPr>
      </w:pPr>
    </w:p>
    <w:p w:rsidR="00637FD6" w:rsidRPr="00F117CD" w:rsidRDefault="00637FD6" w:rsidP="00637FD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本治験における依頼者が負担する費用に関連する事項について、下記に記します。</w:t>
      </w:r>
    </w:p>
    <w:p w:rsidR="00637FD6" w:rsidRPr="00F117CD" w:rsidRDefault="00637FD6" w:rsidP="00637FD6">
      <w:pPr>
        <w:jc w:val="center"/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 xml:space="preserve">　なお，本書は，ＧＣＰ上の「被験者への支払に関する資料」及び「予定される治験費用に関する資料」</w:t>
      </w:r>
    </w:p>
    <w:p w:rsidR="00637FD6" w:rsidRPr="00F117CD" w:rsidRDefault="00637FD6" w:rsidP="00637FD6">
      <w:pPr>
        <w:rPr>
          <w:rFonts w:ascii="ＭＳ ゴシック" w:eastAsia="ＭＳ ゴシック" w:hAnsi="ＭＳ ゴシック"/>
          <w:szCs w:val="21"/>
        </w:rPr>
      </w:pPr>
      <w:r w:rsidRPr="00F117CD">
        <w:rPr>
          <w:rFonts w:ascii="ＭＳ ゴシック" w:eastAsia="ＭＳ ゴシック" w:hAnsi="ＭＳ ゴシック" w:hint="eastAsia"/>
          <w:szCs w:val="21"/>
        </w:rPr>
        <w:t>に相当するものであります。</w:t>
      </w:r>
    </w:p>
    <w:p w:rsidR="00984DCD" w:rsidRPr="00CC33DF" w:rsidRDefault="00984DCD" w:rsidP="009D6C47">
      <w:pPr>
        <w:jc w:val="center"/>
        <w:rPr>
          <w:rFonts w:ascii="ＭＳ ゴシック" w:eastAsia="ＭＳ ゴシック" w:hAnsi="ＭＳ ゴシック"/>
          <w:szCs w:val="21"/>
        </w:rPr>
      </w:pPr>
    </w:p>
    <w:p w:rsidR="00B04CFB" w:rsidRPr="00CC33DF" w:rsidRDefault="009D6C47" w:rsidP="001E5C75">
      <w:pPr>
        <w:pStyle w:val="a3"/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記</w:t>
      </w:r>
    </w:p>
    <w:p w:rsidR="001E5C75" w:rsidRPr="00CC33DF" w:rsidRDefault="009B5EB2" w:rsidP="001E5C75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１．被験者負担軽減費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9D6C47" w:rsidRPr="00CC33DF" w:rsidTr="009B5EB2">
        <w:trPr>
          <w:trHeight w:val="711"/>
        </w:trPr>
        <w:tc>
          <w:tcPr>
            <w:tcW w:w="1876" w:type="dxa"/>
            <w:vAlign w:val="center"/>
          </w:tcPr>
          <w:p w:rsidR="00585A57" w:rsidRPr="00CC33DF" w:rsidRDefault="001E5C75" w:rsidP="001E5C7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算定基準</w:t>
            </w:r>
          </w:p>
        </w:tc>
        <w:tc>
          <w:tcPr>
            <w:tcW w:w="7763" w:type="dxa"/>
            <w:vAlign w:val="center"/>
          </w:tcPr>
          <w:p w:rsidR="009D6C47" w:rsidRPr="00CC33DF" w:rsidRDefault="001E5C75" w:rsidP="00B0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１来院あたりの支給額：7,000円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  <w:p w:rsidR="00B05557" w:rsidRPr="00CC33DF" w:rsidRDefault="00B05557" w:rsidP="00CC33DF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本治験のための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につき、被験者負担軽減費として乙が負担するものとする。</w:t>
            </w:r>
          </w:p>
        </w:tc>
      </w:tr>
      <w:tr w:rsidR="009D6C47" w:rsidRPr="00CC33DF" w:rsidTr="009B5EB2">
        <w:trPr>
          <w:trHeight w:val="721"/>
        </w:trPr>
        <w:tc>
          <w:tcPr>
            <w:tcW w:w="1876" w:type="dxa"/>
            <w:vAlign w:val="center"/>
          </w:tcPr>
          <w:p w:rsidR="009D6C47" w:rsidRPr="00CC33DF" w:rsidRDefault="001E5C75" w:rsidP="00B04C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規定来院回数</w:t>
            </w:r>
          </w:p>
        </w:tc>
        <w:tc>
          <w:tcPr>
            <w:tcW w:w="7763" w:type="dxa"/>
          </w:tcPr>
          <w:p w:rsidR="001E5C75" w:rsidRPr="00CC33DF" w:rsidRDefault="003B13D8" w:rsidP="009D6C47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＊＊</w:t>
            </w:r>
            <w:r w:rsidR="001E5C75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回</w:t>
            </w:r>
          </w:p>
          <w:p w:rsidR="001E5C75" w:rsidRPr="00CC33DF" w:rsidRDefault="001E5C75" w:rsidP="003B13D8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（来院スケジュールについては、実施計画書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ページ参照）</w:t>
            </w:r>
          </w:p>
        </w:tc>
      </w:tr>
      <w:tr w:rsidR="00011E7D" w:rsidRPr="00CC33DF" w:rsidTr="009B5EB2">
        <w:trPr>
          <w:trHeight w:val="711"/>
        </w:trPr>
        <w:tc>
          <w:tcPr>
            <w:tcW w:w="1876" w:type="dxa"/>
            <w:vAlign w:val="center"/>
          </w:tcPr>
          <w:p w:rsidR="00011E7D" w:rsidRPr="00CC33DF" w:rsidRDefault="00011E7D" w:rsidP="00011E7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負担軽減を図るために必要となる経費</w:t>
            </w:r>
          </w:p>
        </w:tc>
        <w:tc>
          <w:tcPr>
            <w:tcW w:w="7763" w:type="dxa"/>
            <w:vAlign w:val="center"/>
          </w:tcPr>
          <w:p w:rsidR="00011E7D" w:rsidRPr="00CC33DF" w:rsidRDefault="00011E7D" w:rsidP="00AA03FB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１症例につき：7,000円×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="00AA03FB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回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円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（税込）</w:t>
            </w:r>
          </w:p>
        </w:tc>
      </w:tr>
    </w:tbl>
    <w:p w:rsidR="009B5EB2" w:rsidRPr="00CC33DF" w:rsidRDefault="009B5EB2" w:rsidP="00011E7D">
      <w:pPr>
        <w:rPr>
          <w:rFonts w:ascii="ＭＳ ゴシック" w:eastAsia="ＭＳ ゴシック" w:hAnsi="ＭＳ ゴシック"/>
          <w:szCs w:val="21"/>
        </w:rPr>
      </w:pPr>
    </w:p>
    <w:p w:rsidR="00011E7D" w:rsidRPr="00CC33DF" w:rsidRDefault="009B5EB2" w:rsidP="00011E7D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  <w:szCs w:val="21"/>
        </w:rPr>
        <w:t>２．</w:t>
      </w:r>
      <w:r w:rsidR="005422A7" w:rsidRPr="00CC33DF">
        <w:rPr>
          <w:rFonts w:ascii="ＭＳ ゴシック" w:eastAsia="ＭＳ ゴシック" w:hAnsi="ＭＳ ゴシック" w:hint="eastAsia"/>
        </w:rPr>
        <w:t>治験実施にかかる</w:t>
      </w:r>
      <w:r w:rsidRPr="00CC33DF">
        <w:rPr>
          <w:rFonts w:ascii="ＭＳ ゴシック" w:eastAsia="ＭＳ ゴシック" w:hAnsi="ＭＳ ゴシック" w:hint="eastAsia"/>
        </w:rPr>
        <w:t>費用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011E7D" w:rsidRPr="00CC33DF" w:rsidTr="009B5EB2">
        <w:trPr>
          <w:trHeight w:val="711"/>
        </w:trPr>
        <w:tc>
          <w:tcPr>
            <w:tcW w:w="1876" w:type="dxa"/>
            <w:vAlign w:val="center"/>
          </w:tcPr>
          <w:p w:rsidR="00011E7D" w:rsidRPr="00CC33DF" w:rsidRDefault="00AD5CED" w:rsidP="0063236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保険外併用療養費制度対象期間の経費</w:t>
            </w:r>
          </w:p>
          <w:p w:rsidR="00AA03FB" w:rsidRPr="00CC33DF" w:rsidRDefault="00AA03FB" w:rsidP="006323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</w:tcPr>
          <w:p w:rsidR="009B5EB2" w:rsidRPr="00CC33DF" w:rsidRDefault="00AD5CED" w:rsidP="00F27C8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</w:t>
            </w:r>
            <w:r w:rsidR="0093548C" w:rsidRPr="00CC33DF">
              <w:rPr>
                <w:rFonts w:ascii="ＭＳ ゴシック" w:eastAsia="ＭＳ ゴシック" w:hAnsi="ＭＳ ゴシック" w:hint="eastAsia"/>
                <w:szCs w:val="21"/>
              </w:rPr>
              <w:t>（制度の対象期間）</w:t>
            </w:r>
          </w:p>
          <w:p w:rsidR="00AD5CED" w:rsidRPr="00CC33DF" w:rsidRDefault="00AD5CED" w:rsidP="009B5EB2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（医薬品）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治験薬投与開始日から治験薬投与終了後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  <w:p w:rsidR="003B13D8" w:rsidRPr="00CC33DF" w:rsidRDefault="003B13D8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・（医療機器単回）手術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日の前後７日間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合計１５日間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負担項目</w:t>
            </w:r>
          </w:p>
          <w:p w:rsidR="009B5EB2" w:rsidRPr="00CC33DF" w:rsidRDefault="00AD5CED" w:rsidP="00881518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（医薬品）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検査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料、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画像診断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料、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投薬（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同種・同効薬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）、注射（同種・同効薬）</w:t>
            </w:r>
            <w:r w:rsidR="002D29C0" w:rsidRPr="00CC33DF">
              <w:rPr>
                <w:rFonts w:ascii="ＭＳ ゴシック" w:eastAsia="ＭＳ ゴシック" w:hAnsi="ＭＳ ゴシック" w:hint="eastAsia"/>
                <w:szCs w:val="21"/>
              </w:rPr>
              <w:t>に係る費用</w:t>
            </w:r>
          </w:p>
          <w:p w:rsidR="00881518" w:rsidRPr="00CC33DF" w:rsidRDefault="00881518" w:rsidP="00881518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・（医療機器単回）検査料、画像診断料、診療報酬上評価されていない手術、処置等に係る費用</w:t>
            </w:r>
          </w:p>
          <w:p w:rsidR="009B5EB2" w:rsidRPr="00CC33DF" w:rsidRDefault="00AD5CED" w:rsidP="009B5E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負担診療科</w:t>
            </w:r>
          </w:p>
          <w:p w:rsidR="00F27C85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881518" w:rsidRPr="00CC33DF">
              <w:rPr>
                <w:rFonts w:ascii="ＭＳ ゴシック" w:eastAsia="ＭＳ ゴシック" w:hAnsi="ＭＳ ゴシック" w:hint="eastAsia"/>
                <w:szCs w:val="21"/>
              </w:rPr>
              <w:t>対象期間中における全診療科</w:t>
            </w:r>
          </w:p>
        </w:tc>
      </w:tr>
      <w:tr w:rsidR="009B5EB2" w:rsidRPr="00CC33DF" w:rsidTr="009B5EB2">
        <w:trPr>
          <w:trHeight w:val="711"/>
        </w:trPr>
        <w:tc>
          <w:tcPr>
            <w:tcW w:w="1876" w:type="dxa"/>
            <w:vAlign w:val="center"/>
          </w:tcPr>
          <w:p w:rsidR="009B5EB2" w:rsidRPr="00CC33DF" w:rsidRDefault="00AD5CED" w:rsidP="009B5EB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 w:rsidR="009B5EB2" w:rsidRPr="00CC33DF">
              <w:rPr>
                <w:rFonts w:ascii="ＭＳ ゴシック" w:eastAsia="ＭＳ ゴシック" w:hAnsi="ＭＳ ゴシック" w:hint="eastAsia"/>
                <w:szCs w:val="21"/>
              </w:rPr>
              <w:t>保険外併用療養費制度対象期間外の経費</w:t>
            </w:r>
          </w:p>
          <w:p w:rsidR="009B5EB2" w:rsidRPr="00CC33DF" w:rsidRDefault="009B5EB2" w:rsidP="0063236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</w:tcPr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</w:t>
            </w:r>
          </w:p>
          <w:p w:rsidR="00AD5CED" w:rsidRPr="00CC33DF" w:rsidRDefault="00AD5CED" w:rsidP="00AD5CED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同意取得後、</w:t>
            </w:r>
            <w:r w:rsidR="00CC33D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日から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治験薬投与開始日前日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までの期間における本治験のための来院日</w:t>
            </w:r>
          </w:p>
          <w:p w:rsidR="00AD5CED" w:rsidRPr="00CC33DF" w:rsidRDefault="00AD5CED" w:rsidP="00AD5CED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治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験薬投与終了日翌日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="003B13D8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まで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の期間における本治験のための来院日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負担項目</w:t>
            </w:r>
          </w:p>
          <w:p w:rsidR="00AD5CED" w:rsidRPr="00CC33DF" w:rsidRDefault="00AD5CED" w:rsidP="00AD5CE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料、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料、　　　　　料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に係る費用</w:t>
            </w:r>
          </w:p>
          <w:p w:rsidR="00AD5CED" w:rsidRPr="00CC33DF" w:rsidRDefault="00AD5CED" w:rsidP="00AD5CED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負担診療科</w:t>
            </w:r>
          </w:p>
          <w:p w:rsidR="009B5EB2" w:rsidRPr="00CC33DF" w:rsidRDefault="00AD5CED" w:rsidP="00F27C8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・対象期間中における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科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が対象</w:t>
            </w:r>
          </w:p>
        </w:tc>
      </w:tr>
      <w:tr w:rsidR="00E54E1E" w:rsidRPr="00CC33DF" w:rsidTr="00067EF5">
        <w:trPr>
          <w:trHeight w:val="1310"/>
        </w:trPr>
        <w:tc>
          <w:tcPr>
            <w:tcW w:w="1876" w:type="dxa"/>
            <w:vAlign w:val="center"/>
          </w:tcPr>
          <w:p w:rsidR="00E54E1E" w:rsidRPr="00CC33DF" w:rsidRDefault="0024759C" w:rsidP="002127FE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(3)その他</w:t>
            </w:r>
            <w:r w:rsidR="002127FE" w:rsidRPr="00CC33DF">
              <w:rPr>
                <w:rFonts w:ascii="ＭＳ ゴシック" w:eastAsia="ＭＳ ゴシック" w:hAnsi="ＭＳ ゴシック" w:hint="eastAsia"/>
                <w:szCs w:val="21"/>
              </w:rPr>
              <w:t>治験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診療に係る経費</w:t>
            </w:r>
          </w:p>
        </w:tc>
        <w:tc>
          <w:tcPr>
            <w:tcW w:w="7763" w:type="dxa"/>
          </w:tcPr>
          <w:p w:rsidR="0018127C" w:rsidRPr="00CC33DF" w:rsidRDefault="00067EF5" w:rsidP="0018127C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対象期間：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  <w:p w:rsidR="0018127C" w:rsidRPr="00CC33DF" w:rsidRDefault="00067EF5" w:rsidP="00067EF5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② 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         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薬</w:t>
            </w:r>
            <w:r w:rsidR="0018127C" w:rsidRPr="00CC33DF">
              <w:rPr>
                <w:rFonts w:ascii="ＭＳ ゴシック" w:eastAsia="ＭＳ ゴシック" w:hAnsi="ＭＳ ゴシック" w:hint="eastAsia"/>
                <w:szCs w:val="21"/>
              </w:rPr>
              <w:t>の費用</w:t>
            </w:r>
          </w:p>
          <w:p w:rsidR="00E54E1E" w:rsidRPr="00CC33DF" w:rsidRDefault="005103E6" w:rsidP="00067EF5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067EF5"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8127C" w:rsidRPr="00CC33DF">
              <w:rPr>
                <w:rFonts w:ascii="ＭＳ ゴシック" w:eastAsia="ＭＳ ゴシック" w:hAnsi="ＭＳ ゴシック" w:hint="eastAsia"/>
                <w:szCs w:val="21"/>
              </w:rPr>
              <w:t>中央判定に用いるレントゲンフィルム代や内視鏡検査等の画像データのCD-ROMへの複写費用</w:t>
            </w:r>
          </w:p>
        </w:tc>
      </w:tr>
      <w:tr w:rsidR="0018127C" w:rsidRPr="00CC33DF" w:rsidTr="009B5EB2">
        <w:trPr>
          <w:trHeight w:val="2019"/>
        </w:trPr>
        <w:tc>
          <w:tcPr>
            <w:tcW w:w="1876" w:type="dxa"/>
            <w:vAlign w:val="center"/>
          </w:tcPr>
          <w:p w:rsidR="0018127C" w:rsidRPr="00CC33DF" w:rsidRDefault="0024759C" w:rsidP="0018127C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(4)入院に係る経費</w:t>
            </w:r>
          </w:p>
        </w:tc>
        <w:tc>
          <w:tcPr>
            <w:tcW w:w="7763" w:type="dxa"/>
          </w:tcPr>
          <w:p w:rsidR="000444C6" w:rsidRPr="00CC33DF" w:rsidRDefault="005422A7" w:rsidP="000444C6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① 対象期間：</w:t>
            </w:r>
          </w:p>
          <w:p w:rsidR="0018127C" w:rsidRPr="00CC33DF" w:rsidRDefault="000444C6" w:rsidP="000444C6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（前観察期）同意取得日後、入院開始日から治験薬投与開始日前日</w:t>
            </w:r>
            <w:r w:rsidR="00512C8F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まで</w:t>
            </w:r>
          </w:p>
          <w:p w:rsidR="000444C6" w:rsidRPr="00CC33DF" w:rsidRDefault="000444C6" w:rsidP="005422A7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>（後観察期）治験薬投与終了日翌日から退院するまで</w:t>
            </w:r>
          </w:p>
          <w:p w:rsidR="00512C8F" w:rsidRPr="00CC33DF" w:rsidRDefault="005422A7" w:rsidP="000444C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② 入院基本料:</w:t>
            </w:r>
            <w:r w:rsidR="002A108B" w:rsidRP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にかかる費用</w:t>
            </w:r>
          </w:p>
          <w:p w:rsidR="004A530D" w:rsidRPr="00CC33DF" w:rsidRDefault="005422A7" w:rsidP="005422A7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③ 入院食事代:</w:t>
            </w:r>
            <w:r w:rsidR="002A108B" w:rsidRP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="002A108B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に相当する費用</w:t>
            </w:r>
          </w:p>
          <w:p w:rsidR="004A530D" w:rsidRPr="00CC33DF" w:rsidRDefault="005422A7" w:rsidP="005422A7">
            <w:pPr>
              <w:ind w:left="315" w:hangingChars="150" w:hanging="315"/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④ 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差額ベッド代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甲によるベッドコントロールに伴い発生したもの及び＊＊＊の費用と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し、上限金額は＊＊＊円（消費税込み）とする。</w:t>
            </w:r>
            <w:r w:rsidR="004A530D" w:rsidRPr="00CC33DF">
              <w:rPr>
                <w:rFonts w:ascii="ＭＳ ゴシック" w:eastAsia="ＭＳ ゴシック" w:hAnsi="ＭＳ ゴシック" w:hint="eastAsia"/>
                <w:szCs w:val="21"/>
              </w:rPr>
              <w:t>なお、被験者の自己都合により発生した差額ベッド代については、乙は負担しない。</w:t>
            </w:r>
          </w:p>
        </w:tc>
      </w:tr>
    </w:tbl>
    <w:p w:rsidR="00AA03FB" w:rsidRPr="00CC33DF" w:rsidRDefault="00AA03FB" w:rsidP="00EA3A2A">
      <w:pPr>
        <w:rPr>
          <w:rFonts w:ascii="ＭＳ ゴシック" w:eastAsia="ＭＳ ゴシック" w:hAnsi="ＭＳ ゴシック"/>
        </w:rPr>
      </w:pPr>
    </w:p>
    <w:p w:rsidR="00EA3A2A" w:rsidRPr="00CC33DF" w:rsidRDefault="0086146A" w:rsidP="00EA3A2A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３．脱落症例に係る研究費負担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86146A" w:rsidRPr="00CC33DF" w:rsidTr="00AD5CED">
        <w:trPr>
          <w:trHeight w:val="711"/>
        </w:trPr>
        <w:tc>
          <w:tcPr>
            <w:tcW w:w="1876" w:type="dxa"/>
            <w:vAlign w:val="center"/>
          </w:tcPr>
          <w:p w:rsidR="0086146A" w:rsidRPr="00CC33DF" w:rsidRDefault="0086146A" w:rsidP="00632362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投与前脱落例</w:t>
            </w:r>
          </w:p>
        </w:tc>
        <w:tc>
          <w:tcPr>
            <w:tcW w:w="7763" w:type="dxa"/>
            <w:vAlign w:val="center"/>
          </w:tcPr>
          <w:p w:rsidR="0086146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観察期脱落の定義：同意取得後、スクリーニング検査を実施したが投与に至らなかった症例</w:t>
            </w:r>
          </w:p>
          <w:p w:rsidR="0086146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1例あたりの研究費：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ポイント×6,000円×1.08＝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</w:t>
            </w: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86146A" w:rsidRPr="00CC33DF" w:rsidRDefault="00067EF5" w:rsidP="00ED1B9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※その他の治験</w:t>
            </w:r>
            <w:r w:rsidR="0086146A" w:rsidRPr="00CC33DF">
              <w:rPr>
                <w:rFonts w:ascii="ＭＳ ゴシック" w:eastAsia="ＭＳ ゴシック" w:hAnsi="ＭＳ ゴシック" w:hint="eastAsia"/>
                <w:szCs w:val="21"/>
              </w:rPr>
              <w:t>経費は、別紙「治験経費概算計算書」を参照。</w:t>
            </w:r>
          </w:p>
        </w:tc>
      </w:tr>
    </w:tbl>
    <w:p w:rsidR="00EA3A2A" w:rsidRPr="00CC33DF" w:rsidRDefault="00EA3A2A" w:rsidP="009D6C47">
      <w:pPr>
        <w:rPr>
          <w:rFonts w:ascii="ＭＳ ゴシック" w:eastAsia="ＭＳ ゴシック" w:hAnsi="ＭＳ ゴシック"/>
          <w:szCs w:val="21"/>
        </w:rPr>
      </w:pPr>
    </w:p>
    <w:p w:rsidR="00A1319B" w:rsidRPr="00CC33DF" w:rsidRDefault="0024759C" w:rsidP="00A1319B">
      <w:pPr>
        <w:rPr>
          <w:rFonts w:ascii="ＭＳ ゴシック" w:eastAsia="ＭＳ ゴシック" w:hAnsi="ＭＳ ゴシック"/>
        </w:rPr>
      </w:pPr>
      <w:r w:rsidRPr="00CC33DF">
        <w:rPr>
          <w:rFonts w:ascii="ＭＳ ゴシック" w:eastAsia="ＭＳ ゴシック" w:hAnsi="ＭＳ ゴシック" w:hint="eastAsia"/>
        </w:rPr>
        <w:t>４．提供、貸与物品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</w:tblGrid>
      <w:tr w:rsidR="00A1319B" w:rsidRPr="00CC33DF" w:rsidTr="00AD5CED">
        <w:trPr>
          <w:trHeight w:val="711"/>
        </w:trPr>
        <w:tc>
          <w:tcPr>
            <w:tcW w:w="1876" w:type="dxa"/>
            <w:vAlign w:val="center"/>
          </w:tcPr>
          <w:p w:rsidR="00A1319B" w:rsidRPr="00CC33DF" w:rsidRDefault="00A1319B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提供物品</w:t>
            </w:r>
          </w:p>
        </w:tc>
        <w:tc>
          <w:tcPr>
            <w:tcW w:w="7763" w:type="dxa"/>
            <w:vAlign w:val="center"/>
          </w:tcPr>
          <w:p w:rsidR="00A1319B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治験薬（実薬錠、プラセボ錠）…　契約症例数分必要量</w:t>
            </w:r>
          </w:p>
          <w:p w:rsidR="00A670BA" w:rsidRPr="00CC33DF" w:rsidRDefault="0086146A" w:rsidP="008614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検査キット一式　…　必要量</w:t>
            </w:r>
          </w:p>
        </w:tc>
      </w:tr>
      <w:tr w:rsidR="00A1319B" w:rsidRPr="00CC33DF" w:rsidTr="00AD5CED">
        <w:trPr>
          <w:trHeight w:val="721"/>
        </w:trPr>
        <w:tc>
          <w:tcPr>
            <w:tcW w:w="1876" w:type="dxa"/>
            <w:vAlign w:val="center"/>
          </w:tcPr>
          <w:p w:rsidR="00A1319B" w:rsidRPr="00CC33DF" w:rsidRDefault="00A1319B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貸与物品</w:t>
            </w:r>
          </w:p>
        </w:tc>
        <w:tc>
          <w:tcPr>
            <w:tcW w:w="7763" w:type="dxa"/>
            <w:vAlign w:val="center"/>
          </w:tcPr>
          <w:p w:rsidR="00D25F4D" w:rsidRPr="00CC33DF" w:rsidRDefault="0086146A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社製　心電計（型番：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</w:t>
            </w:r>
            <w:r w:rsidR="00A670BA" w:rsidRPr="00CC33DF">
              <w:rPr>
                <w:rFonts w:ascii="ＭＳ ゴシック" w:eastAsia="ＭＳ ゴシック" w:hAnsi="ＭＳ ゴシック" w:hint="eastAsia"/>
                <w:szCs w:val="21"/>
              </w:rPr>
              <w:t>）…　１台</w:t>
            </w:r>
          </w:p>
          <w:p w:rsidR="00A670BA" w:rsidRPr="00CC33DF" w:rsidRDefault="00A670BA" w:rsidP="00075241">
            <w:pPr>
              <w:rPr>
                <w:rFonts w:ascii="ＭＳ ゴシック" w:eastAsia="ＭＳ ゴシック" w:hAnsi="ＭＳ ゴシック"/>
                <w:szCs w:val="21"/>
              </w:rPr>
            </w:pPr>
            <w:r w:rsidRPr="00CC33D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※000-0000試験と共用</w:t>
            </w:r>
          </w:p>
        </w:tc>
      </w:tr>
    </w:tbl>
    <w:p w:rsidR="00A1319B" w:rsidRDefault="00A1319B" w:rsidP="00A1319B">
      <w:pPr>
        <w:rPr>
          <w:rFonts w:ascii="ＭＳ ゴシック" w:eastAsia="ＭＳ ゴシック" w:hAnsi="ＭＳ ゴシック" w:hint="eastAsia"/>
          <w:szCs w:val="21"/>
        </w:rPr>
      </w:pPr>
    </w:p>
    <w:p w:rsidR="007A36E4" w:rsidRDefault="007A36E4" w:rsidP="00A1319B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５．保管期間</w:t>
      </w:r>
    </w:p>
    <w:tbl>
      <w:tblPr>
        <w:tblW w:w="15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  <w:gridCol w:w="6277"/>
      </w:tblGrid>
      <w:tr w:rsidR="007A36E4" w:rsidRPr="007A36E4" w:rsidTr="00C444CC">
        <w:trPr>
          <w:trHeight w:val="711"/>
        </w:trPr>
        <w:tc>
          <w:tcPr>
            <w:tcW w:w="1876" w:type="dxa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資料の保管期間</w:t>
            </w:r>
          </w:p>
        </w:tc>
        <w:tc>
          <w:tcPr>
            <w:tcW w:w="7763" w:type="dxa"/>
            <w:vAlign w:val="center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6277" w:type="dxa"/>
            <w:tcBorders>
              <w:top w:val="nil"/>
              <w:bottom w:val="nil"/>
            </w:tcBorders>
            <w:vAlign w:val="center"/>
          </w:tcPr>
          <w:p w:rsidR="007A36E4" w:rsidRPr="007A36E4" w:rsidRDefault="007A36E4" w:rsidP="007A36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A36E4" w:rsidRPr="00CC33DF" w:rsidRDefault="007A36E4" w:rsidP="00A1319B">
      <w:pPr>
        <w:rPr>
          <w:rFonts w:ascii="ＭＳ ゴシック" w:eastAsia="ＭＳ ゴシック" w:hAnsi="ＭＳ ゴシック"/>
          <w:szCs w:val="21"/>
        </w:rPr>
      </w:pPr>
    </w:p>
    <w:p w:rsidR="00EA3A2A" w:rsidRPr="00CC33DF" w:rsidRDefault="007A36E4" w:rsidP="00EA3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24759C" w:rsidRPr="00CC33DF">
        <w:rPr>
          <w:rFonts w:ascii="ＭＳ ゴシック" w:eastAsia="ＭＳ ゴシック" w:hAnsi="ＭＳ ゴシック" w:hint="eastAsia"/>
        </w:rPr>
        <w:t>．その他</w:t>
      </w:r>
    </w:p>
    <w:tbl>
      <w:tblPr>
        <w:tblW w:w="15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763"/>
        <w:gridCol w:w="6277"/>
      </w:tblGrid>
      <w:tr w:rsidR="00A670BA" w:rsidRPr="00CC33DF" w:rsidTr="00AD5CED">
        <w:trPr>
          <w:trHeight w:val="711"/>
        </w:trPr>
        <w:tc>
          <w:tcPr>
            <w:tcW w:w="1876" w:type="dxa"/>
          </w:tcPr>
          <w:p w:rsidR="00A670BA" w:rsidRPr="00CC33DF" w:rsidRDefault="00A670BA" w:rsidP="001640B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670BA" w:rsidRPr="00CC33DF" w:rsidRDefault="00A670BA" w:rsidP="005422A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63" w:type="dxa"/>
            <w:vAlign w:val="center"/>
          </w:tcPr>
          <w:p w:rsidR="00A670BA" w:rsidRPr="00CC33DF" w:rsidRDefault="00A670BA" w:rsidP="00CC33D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77" w:type="dxa"/>
            <w:tcBorders>
              <w:top w:val="nil"/>
              <w:bottom w:val="nil"/>
            </w:tcBorders>
            <w:vAlign w:val="center"/>
          </w:tcPr>
          <w:p w:rsidR="00A670BA" w:rsidRPr="00CC33DF" w:rsidRDefault="00A670BA" w:rsidP="003163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74BA4" w:rsidRPr="00DC4A41" w:rsidRDefault="00074BA4" w:rsidP="005422A7">
      <w:pPr>
        <w:pStyle w:val="a4"/>
      </w:pPr>
    </w:p>
    <w:sectPr w:rsidR="00074BA4" w:rsidRPr="00DC4A41" w:rsidSect="00011E7D">
      <w:headerReference w:type="default" r:id="rId9"/>
      <w:pgSz w:w="11906" w:h="16838" w:code="9"/>
      <w:pgMar w:top="1021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FD" w:rsidRDefault="00663BFD">
      <w:r>
        <w:separator/>
      </w:r>
    </w:p>
  </w:endnote>
  <w:endnote w:type="continuationSeparator" w:id="0">
    <w:p w:rsidR="00663BFD" w:rsidRDefault="0066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FD" w:rsidRDefault="00663BFD">
      <w:r>
        <w:separator/>
      </w:r>
    </w:p>
  </w:footnote>
  <w:footnote w:type="continuationSeparator" w:id="0">
    <w:p w:rsidR="00663BFD" w:rsidRDefault="0066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D" w:rsidRPr="00663BFD" w:rsidRDefault="00AD5CED">
    <w:pPr>
      <w:pStyle w:val="a7"/>
      <w:rPr>
        <w:rFonts w:ascii="ＭＳ ゴシック" w:eastAsia="ＭＳ ゴシック" w:hAnsi="ＭＳ ゴシック"/>
        <w:color w:val="808080"/>
      </w:rPr>
    </w:pPr>
    <w:r w:rsidRPr="00663BFD">
      <w:rPr>
        <w:rFonts w:ascii="ＭＳ ゴシック" w:eastAsia="ＭＳ ゴシック" w:hAnsi="ＭＳ ゴシック" w:hint="eastAsia"/>
        <w:color w:val="808080"/>
      </w:rPr>
      <w:t>本院指定書式１</w:t>
    </w:r>
    <w:r w:rsidR="00ED1B91" w:rsidRPr="00663BFD">
      <w:rPr>
        <w:rFonts w:ascii="ＭＳ ゴシック" w:eastAsia="ＭＳ ゴシック" w:hAnsi="ＭＳ ゴシック" w:hint="eastAsia"/>
        <w:color w:val="808080"/>
      </w:rPr>
      <w:t xml:space="preserve">　　　　　　　　　　　　　　　　　　　　　　　　　　　　　　　　提出先：事務局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556"/>
    <w:multiLevelType w:val="hybridMultilevel"/>
    <w:tmpl w:val="D1400AB2"/>
    <w:lvl w:ilvl="0" w:tplc="561E2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0B3CD4"/>
    <w:multiLevelType w:val="hybridMultilevel"/>
    <w:tmpl w:val="85B4ABC4"/>
    <w:lvl w:ilvl="0" w:tplc="EAC06C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066266"/>
    <w:multiLevelType w:val="hybridMultilevel"/>
    <w:tmpl w:val="5C7674D0"/>
    <w:lvl w:ilvl="0" w:tplc="854C50B4">
      <w:start w:val="2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D32DE5"/>
    <w:multiLevelType w:val="hybridMultilevel"/>
    <w:tmpl w:val="75827702"/>
    <w:lvl w:ilvl="0" w:tplc="6A40951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9F11423"/>
    <w:multiLevelType w:val="hybridMultilevel"/>
    <w:tmpl w:val="5314871C"/>
    <w:lvl w:ilvl="0" w:tplc="57DC22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6F11F3"/>
    <w:multiLevelType w:val="hybridMultilevel"/>
    <w:tmpl w:val="7286EA2E"/>
    <w:lvl w:ilvl="0" w:tplc="195C2D68">
      <w:start w:val="1"/>
      <w:numFmt w:val="decimalEnclosedCircle"/>
      <w:lvlText w:val="%1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AA33B7A"/>
    <w:multiLevelType w:val="hybridMultilevel"/>
    <w:tmpl w:val="ADDA026A"/>
    <w:lvl w:ilvl="0" w:tplc="29BC85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93"/>
    <w:rsid w:val="00011E7D"/>
    <w:rsid w:val="000444C6"/>
    <w:rsid w:val="00067EF5"/>
    <w:rsid w:val="00074BA4"/>
    <w:rsid w:val="00075241"/>
    <w:rsid w:val="00091D2A"/>
    <w:rsid w:val="0009746F"/>
    <w:rsid w:val="000D76FA"/>
    <w:rsid w:val="00103678"/>
    <w:rsid w:val="00121F91"/>
    <w:rsid w:val="001640BA"/>
    <w:rsid w:val="00171F95"/>
    <w:rsid w:val="0018127C"/>
    <w:rsid w:val="00190194"/>
    <w:rsid w:val="001E5C75"/>
    <w:rsid w:val="002127FE"/>
    <w:rsid w:val="0024759C"/>
    <w:rsid w:val="00291A9D"/>
    <w:rsid w:val="002A108B"/>
    <w:rsid w:val="002A5899"/>
    <w:rsid w:val="002D29C0"/>
    <w:rsid w:val="003163CA"/>
    <w:rsid w:val="003743C5"/>
    <w:rsid w:val="003746E9"/>
    <w:rsid w:val="003852A1"/>
    <w:rsid w:val="00386973"/>
    <w:rsid w:val="003A1B8B"/>
    <w:rsid w:val="003B13D8"/>
    <w:rsid w:val="00403674"/>
    <w:rsid w:val="004A530D"/>
    <w:rsid w:val="004C6D42"/>
    <w:rsid w:val="005103E6"/>
    <w:rsid w:val="00512C8F"/>
    <w:rsid w:val="005422A7"/>
    <w:rsid w:val="00585A57"/>
    <w:rsid w:val="005A6D0E"/>
    <w:rsid w:val="00625BF1"/>
    <w:rsid w:val="00627D98"/>
    <w:rsid w:val="00632362"/>
    <w:rsid w:val="00637FD6"/>
    <w:rsid w:val="00663BFD"/>
    <w:rsid w:val="0066701B"/>
    <w:rsid w:val="00684193"/>
    <w:rsid w:val="00700768"/>
    <w:rsid w:val="00726078"/>
    <w:rsid w:val="007A36E4"/>
    <w:rsid w:val="007F27BD"/>
    <w:rsid w:val="0081591D"/>
    <w:rsid w:val="00820BAC"/>
    <w:rsid w:val="0086146A"/>
    <w:rsid w:val="00881518"/>
    <w:rsid w:val="0091654B"/>
    <w:rsid w:val="0093548C"/>
    <w:rsid w:val="00960799"/>
    <w:rsid w:val="00973DDE"/>
    <w:rsid w:val="00984DCD"/>
    <w:rsid w:val="00991261"/>
    <w:rsid w:val="009A25B9"/>
    <w:rsid w:val="009A5B98"/>
    <w:rsid w:val="009B5EB2"/>
    <w:rsid w:val="009D28D9"/>
    <w:rsid w:val="009D6C47"/>
    <w:rsid w:val="00A1319B"/>
    <w:rsid w:val="00A25854"/>
    <w:rsid w:val="00A47340"/>
    <w:rsid w:val="00A51FB7"/>
    <w:rsid w:val="00A670BA"/>
    <w:rsid w:val="00A80DAC"/>
    <w:rsid w:val="00A938A1"/>
    <w:rsid w:val="00AA03FB"/>
    <w:rsid w:val="00AB1E24"/>
    <w:rsid w:val="00AD5CED"/>
    <w:rsid w:val="00B04CFB"/>
    <w:rsid w:val="00B05557"/>
    <w:rsid w:val="00B14F96"/>
    <w:rsid w:val="00B62375"/>
    <w:rsid w:val="00B65FA7"/>
    <w:rsid w:val="00B81CC6"/>
    <w:rsid w:val="00BF17D2"/>
    <w:rsid w:val="00C22D14"/>
    <w:rsid w:val="00C3307B"/>
    <w:rsid w:val="00C6182A"/>
    <w:rsid w:val="00C6572A"/>
    <w:rsid w:val="00CC33DF"/>
    <w:rsid w:val="00D04C79"/>
    <w:rsid w:val="00D25F4D"/>
    <w:rsid w:val="00D54A1A"/>
    <w:rsid w:val="00DC4A41"/>
    <w:rsid w:val="00DE7DBC"/>
    <w:rsid w:val="00E53E2E"/>
    <w:rsid w:val="00E54E1E"/>
    <w:rsid w:val="00E66A71"/>
    <w:rsid w:val="00E80499"/>
    <w:rsid w:val="00EA3A2A"/>
    <w:rsid w:val="00EC0CF4"/>
    <w:rsid w:val="00ED1B91"/>
    <w:rsid w:val="00F117CD"/>
    <w:rsid w:val="00F27C85"/>
    <w:rsid w:val="00F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163C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4E1E"/>
    <w:rPr>
      <w:kern w:val="2"/>
      <w:sz w:val="21"/>
      <w:szCs w:val="22"/>
    </w:rPr>
  </w:style>
  <w:style w:type="character" w:styleId="aa">
    <w:name w:val="annotation reference"/>
    <w:rsid w:val="000444C6"/>
    <w:rPr>
      <w:sz w:val="18"/>
      <w:szCs w:val="18"/>
    </w:rPr>
  </w:style>
  <w:style w:type="paragraph" w:styleId="ab">
    <w:name w:val="annotation text"/>
    <w:basedOn w:val="a"/>
    <w:link w:val="ac"/>
    <w:rsid w:val="000444C6"/>
    <w:pPr>
      <w:jc w:val="left"/>
    </w:pPr>
  </w:style>
  <w:style w:type="character" w:customStyle="1" w:styleId="ac">
    <w:name w:val="コメント文字列 (文字)"/>
    <w:link w:val="ab"/>
    <w:rsid w:val="000444C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444C6"/>
    <w:rPr>
      <w:b/>
      <w:bCs/>
    </w:rPr>
  </w:style>
  <w:style w:type="character" w:customStyle="1" w:styleId="ae">
    <w:name w:val="コメント内容 (文字)"/>
    <w:link w:val="ad"/>
    <w:rsid w:val="000444C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6C47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9D6C47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9D6C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84D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163C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16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4E1E"/>
    <w:rPr>
      <w:kern w:val="2"/>
      <w:sz w:val="21"/>
      <w:szCs w:val="22"/>
    </w:rPr>
  </w:style>
  <w:style w:type="character" w:styleId="aa">
    <w:name w:val="annotation reference"/>
    <w:rsid w:val="000444C6"/>
    <w:rPr>
      <w:sz w:val="18"/>
      <w:szCs w:val="18"/>
    </w:rPr>
  </w:style>
  <w:style w:type="paragraph" w:styleId="ab">
    <w:name w:val="annotation text"/>
    <w:basedOn w:val="a"/>
    <w:link w:val="ac"/>
    <w:rsid w:val="000444C6"/>
    <w:pPr>
      <w:jc w:val="left"/>
    </w:pPr>
  </w:style>
  <w:style w:type="character" w:customStyle="1" w:styleId="ac">
    <w:name w:val="コメント文字列 (文字)"/>
    <w:link w:val="ab"/>
    <w:rsid w:val="000444C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rsid w:val="000444C6"/>
    <w:rPr>
      <w:b/>
      <w:bCs/>
    </w:rPr>
  </w:style>
  <w:style w:type="character" w:customStyle="1" w:styleId="ae">
    <w:name w:val="コメント内容 (文字)"/>
    <w:link w:val="ad"/>
    <w:rsid w:val="000444C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02A4-DD8F-4315-ADE0-49401D8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tmd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FP</dc:creator>
  <cp:lastModifiedBy>zaicl101</cp:lastModifiedBy>
  <cp:revision>4</cp:revision>
  <cp:lastPrinted>2016-09-28T00:38:00Z</cp:lastPrinted>
  <dcterms:created xsi:type="dcterms:W3CDTF">2016-09-28T00:58:00Z</dcterms:created>
  <dcterms:modified xsi:type="dcterms:W3CDTF">2017-05-09T06:18:00Z</dcterms:modified>
</cp:coreProperties>
</file>